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79ADA" w14:textId="33BB30EC" w:rsidR="008923DB" w:rsidRDefault="00AF4AF8" w:rsidP="008923DB">
      <w:pPr>
        <w:shd w:val="clear" w:color="auto" w:fill="FFFFFF"/>
        <w:spacing w:after="180" w:line="240" w:lineRule="auto"/>
        <w:jc w:val="center"/>
        <w:rPr>
          <w:rFonts w:ascii="Arial" w:eastAsia="Times New Roman" w:hAnsi="Arial" w:cs="Arial"/>
          <w:b/>
          <w:bCs/>
          <w:color w:val="333333"/>
          <w:sz w:val="24"/>
          <w:szCs w:val="24"/>
          <w:u w:val="single"/>
          <w:lang w:eastAsia="en-GB"/>
        </w:rPr>
      </w:pPr>
      <w:r>
        <w:rPr>
          <w:noProof/>
          <w:lang w:eastAsia="en-GB"/>
        </w:rPr>
        <w:drawing>
          <wp:anchor distT="0" distB="0" distL="114300" distR="114300" simplePos="0" relativeHeight="251658240" behindDoc="0" locked="0" layoutInCell="1" allowOverlap="1" wp14:anchorId="18FEF3B3" wp14:editId="51EA318A">
            <wp:simplePos x="0" y="0"/>
            <wp:positionH relativeFrom="column">
              <wp:posOffset>2777079</wp:posOffset>
            </wp:positionH>
            <wp:positionV relativeFrom="paragraph">
              <wp:posOffset>445</wp:posOffset>
            </wp:positionV>
            <wp:extent cx="1299845" cy="1402080"/>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99845" cy="14020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CB4D91" w14:textId="1DC5FFAF"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bookmarkStart w:id="0" w:name="_Hlk21085755"/>
      <w:bookmarkEnd w:id="0"/>
    </w:p>
    <w:p w14:paraId="13B15134" w14:textId="614427EA"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32348BBD" w14:textId="77777777" w:rsidR="00AF4AF8" w:rsidRDefault="00AF4AF8"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7E695718" w14:textId="77777777" w:rsidR="00AF4AF8" w:rsidRDefault="00AF4AF8"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0BA1A806" w14:textId="24E19DA4"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r w:rsidRPr="00122BB7">
        <w:rPr>
          <w:rFonts w:ascii="Comic Sans MS" w:eastAsia="Times New Roman" w:hAnsi="Comic Sans MS" w:cs="Arial"/>
          <w:b/>
          <w:bCs/>
          <w:color w:val="333333"/>
          <w:sz w:val="24"/>
          <w:szCs w:val="24"/>
          <w:u w:val="single"/>
          <w:lang w:eastAsia="en-GB"/>
        </w:rPr>
        <w:t>Animal Policy</w:t>
      </w:r>
    </w:p>
    <w:p w14:paraId="732A7F59" w14:textId="364FF01C" w:rsidR="008923DB" w:rsidRPr="00122BB7" w:rsidRDefault="008923DB" w:rsidP="008923DB">
      <w:pPr>
        <w:shd w:val="clear" w:color="auto" w:fill="FFFFFF"/>
        <w:spacing w:after="180" w:line="240" w:lineRule="auto"/>
        <w:rPr>
          <w:rFonts w:ascii="Comic Sans MS" w:eastAsia="Times New Roman" w:hAnsi="Comic Sans MS" w:cs="Arial"/>
          <w:color w:val="333333"/>
          <w:sz w:val="24"/>
          <w:szCs w:val="24"/>
          <w:lang w:eastAsia="en-GB"/>
        </w:rPr>
      </w:pPr>
      <w:r w:rsidRPr="00122BB7">
        <w:rPr>
          <w:rFonts w:ascii="Comic Sans MS" w:eastAsia="Times New Roman" w:hAnsi="Comic Sans MS" w:cs="Arial"/>
          <w:color w:val="333333"/>
          <w:sz w:val="24"/>
          <w:szCs w:val="24"/>
          <w:lang w:eastAsia="en-GB"/>
        </w:rPr>
        <w:t>Children learn about the natural environment, its animals and other living creatures, as part of the Early Years Foundation Stage curriculum. This may include contact with animals, or other living creatures, either in the setting or during outings/visits.  We aim to ensure that this is in accordance with sensible hygiene and safety controls.  </w:t>
      </w:r>
    </w:p>
    <w:p w14:paraId="4064689A" w14:textId="77777777" w:rsidR="008923DB" w:rsidRPr="00AF4AF8" w:rsidRDefault="008923DB" w:rsidP="008923DB">
      <w:pPr>
        <w:shd w:val="clear" w:color="auto" w:fill="FFFFFF"/>
        <w:spacing w:before="60" w:after="120" w:line="288" w:lineRule="atLeast"/>
        <w:outlineLvl w:val="1"/>
        <w:rPr>
          <w:rFonts w:ascii="Comic Sans MS" w:eastAsia="Times New Roman" w:hAnsi="Comic Sans MS" w:cs="Arial"/>
          <w:b/>
          <w:bCs/>
          <w:color w:val="333333"/>
          <w:sz w:val="28"/>
          <w:szCs w:val="28"/>
          <w:u w:val="single"/>
          <w:lang w:eastAsia="en-GB"/>
        </w:rPr>
      </w:pPr>
      <w:r w:rsidRPr="00AF4AF8">
        <w:rPr>
          <w:rFonts w:ascii="Comic Sans MS" w:eastAsia="Times New Roman" w:hAnsi="Comic Sans MS" w:cs="Arial"/>
          <w:b/>
          <w:bCs/>
          <w:color w:val="333333"/>
          <w:sz w:val="28"/>
          <w:szCs w:val="28"/>
          <w:u w:val="single"/>
          <w:lang w:eastAsia="en-GB"/>
        </w:rPr>
        <w:t>Procedures</w:t>
      </w:r>
    </w:p>
    <w:p w14:paraId="670DABBE" w14:textId="77777777" w:rsidR="008923DB" w:rsidRPr="00122BB7" w:rsidRDefault="008923DB" w:rsidP="008923DB">
      <w:pPr>
        <w:shd w:val="clear" w:color="auto" w:fill="FFFFFF"/>
        <w:spacing w:after="180" w:line="240" w:lineRule="auto"/>
        <w:rPr>
          <w:rFonts w:ascii="Comic Sans MS" w:eastAsia="Times New Roman" w:hAnsi="Comic Sans MS" w:cs="Arial"/>
          <w:color w:val="333333"/>
          <w:sz w:val="24"/>
          <w:szCs w:val="24"/>
          <w:lang w:eastAsia="en-GB"/>
        </w:rPr>
      </w:pPr>
      <w:r w:rsidRPr="00122BB7">
        <w:rPr>
          <w:rFonts w:ascii="Comic Sans MS" w:eastAsia="Times New Roman" w:hAnsi="Comic Sans MS" w:cs="Arial"/>
          <w:b/>
          <w:bCs/>
          <w:color w:val="333333"/>
          <w:sz w:val="24"/>
          <w:szCs w:val="24"/>
          <w:lang w:eastAsia="en-GB"/>
        </w:rPr>
        <w:t>Animals in the setting as pets</w:t>
      </w:r>
    </w:p>
    <w:p w14:paraId="12828306" w14:textId="77777777" w:rsidR="008923DB" w:rsidRPr="00122BB7" w:rsidRDefault="008923DB" w:rsidP="008923DB">
      <w:pPr>
        <w:numPr>
          <w:ilvl w:val="0"/>
          <w:numId w:val="1"/>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sidRPr="00122BB7">
        <w:rPr>
          <w:rFonts w:ascii="Comic Sans MS" w:eastAsia="Times New Roman" w:hAnsi="Comic Sans MS" w:cs="Arial"/>
          <w:color w:val="333333"/>
          <w:sz w:val="24"/>
          <w:szCs w:val="24"/>
          <w:lang w:eastAsia="en-GB"/>
        </w:rPr>
        <w:t>We take account of the views of parents and children when selecting an animal or creature to keep as a pet in the setting.</w:t>
      </w:r>
    </w:p>
    <w:p w14:paraId="33E93F58" w14:textId="77777777" w:rsidR="008923DB" w:rsidRPr="00122BB7" w:rsidRDefault="008923DB" w:rsidP="008923DB">
      <w:pPr>
        <w:numPr>
          <w:ilvl w:val="0"/>
          <w:numId w:val="1"/>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sidRPr="00122BB7">
        <w:rPr>
          <w:rFonts w:ascii="Comic Sans MS" w:eastAsia="Times New Roman" w:hAnsi="Comic Sans MS" w:cs="Arial"/>
          <w:color w:val="333333"/>
          <w:sz w:val="24"/>
          <w:szCs w:val="24"/>
          <w:lang w:eastAsia="en-GB"/>
        </w:rPr>
        <w:t>We carry out a risk assessment with a knowledgeable person accounting for any hygiene, allergies or safety risks posed by the animal or creature.</w:t>
      </w:r>
    </w:p>
    <w:p w14:paraId="162FD55C" w14:textId="77777777" w:rsidR="008923DB" w:rsidRPr="00122BB7" w:rsidRDefault="008923DB" w:rsidP="008923DB">
      <w:pPr>
        <w:numPr>
          <w:ilvl w:val="0"/>
          <w:numId w:val="1"/>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sidRPr="00122BB7">
        <w:rPr>
          <w:rFonts w:ascii="Comic Sans MS" w:eastAsia="Times New Roman" w:hAnsi="Comic Sans MS" w:cs="Arial"/>
          <w:color w:val="333333"/>
          <w:sz w:val="24"/>
          <w:szCs w:val="24"/>
          <w:lang w:eastAsia="en-GB"/>
        </w:rPr>
        <w:t>We provide suitable housing for the animal or creature and ensure it is cleaned out regularly and kept safely.</w:t>
      </w:r>
    </w:p>
    <w:p w14:paraId="4418DB5A" w14:textId="77777777" w:rsidR="008923DB" w:rsidRPr="00122BB7" w:rsidRDefault="008923DB" w:rsidP="008923DB">
      <w:pPr>
        <w:numPr>
          <w:ilvl w:val="0"/>
          <w:numId w:val="1"/>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sidRPr="00122BB7">
        <w:rPr>
          <w:rFonts w:ascii="Comic Sans MS" w:eastAsia="Times New Roman" w:hAnsi="Comic Sans MS" w:cs="Arial"/>
          <w:color w:val="333333"/>
          <w:sz w:val="24"/>
          <w:szCs w:val="24"/>
          <w:lang w:eastAsia="en-GB"/>
        </w:rPr>
        <w:t>We ensure the correct food is offer at the right times.</w:t>
      </w:r>
    </w:p>
    <w:p w14:paraId="106D842E" w14:textId="77777777" w:rsidR="008923DB" w:rsidRPr="00122BB7" w:rsidRDefault="008923DB" w:rsidP="008923DB">
      <w:pPr>
        <w:numPr>
          <w:ilvl w:val="0"/>
          <w:numId w:val="1"/>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sidRPr="00122BB7">
        <w:rPr>
          <w:rFonts w:ascii="Comic Sans MS" w:eastAsia="Times New Roman" w:hAnsi="Comic Sans MS" w:cs="Arial"/>
          <w:color w:val="333333"/>
          <w:sz w:val="24"/>
          <w:szCs w:val="24"/>
          <w:lang w:eastAsia="en-GB"/>
        </w:rPr>
        <w:t>Children are taught correct handling and care of the animal or creature and are always supervised.</w:t>
      </w:r>
    </w:p>
    <w:p w14:paraId="54749A33" w14:textId="77777777" w:rsidR="008923DB" w:rsidRPr="00122BB7" w:rsidRDefault="008923DB" w:rsidP="008923DB">
      <w:pPr>
        <w:numPr>
          <w:ilvl w:val="0"/>
          <w:numId w:val="1"/>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sidRPr="00122BB7">
        <w:rPr>
          <w:rFonts w:ascii="Comic Sans MS" w:eastAsia="Times New Roman" w:hAnsi="Comic Sans MS" w:cs="Arial"/>
          <w:color w:val="333333"/>
          <w:sz w:val="24"/>
          <w:szCs w:val="24"/>
          <w:lang w:eastAsia="en-GB"/>
        </w:rPr>
        <w:t>Children wash their hands after handling the animal or creature and do not have contact with animal soil or soiled bedding.</w:t>
      </w:r>
    </w:p>
    <w:p w14:paraId="184C66EE" w14:textId="77777777" w:rsidR="008923DB" w:rsidRPr="00122BB7" w:rsidRDefault="008923DB" w:rsidP="008923DB">
      <w:pPr>
        <w:numPr>
          <w:ilvl w:val="0"/>
          <w:numId w:val="1"/>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sidRPr="00122BB7">
        <w:rPr>
          <w:rFonts w:ascii="Comic Sans MS" w:eastAsia="Times New Roman" w:hAnsi="Comic Sans MS" w:cs="Arial"/>
          <w:color w:val="333333"/>
          <w:sz w:val="24"/>
          <w:szCs w:val="24"/>
          <w:lang w:eastAsia="en-GB"/>
        </w:rPr>
        <w:t>Staffs wear disposable gloves when cleaning housing or handling soiled bedding.</w:t>
      </w:r>
    </w:p>
    <w:p w14:paraId="4615681E" w14:textId="77777777" w:rsidR="008923DB" w:rsidRPr="00122BB7" w:rsidRDefault="008923DB" w:rsidP="008923DB">
      <w:pPr>
        <w:numPr>
          <w:ilvl w:val="0"/>
          <w:numId w:val="1"/>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sidRPr="00122BB7">
        <w:rPr>
          <w:rFonts w:ascii="Comic Sans MS" w:eastAsia="Times New Roman" w:hAnsi="Comic Sans MS" w:cs="Arial"/>
          <w:color w:val="333333"/>
          <w:sz w:val="24"/>
          <w:szCs w:val="24"/>
          <w:lang w:eastAsia="en-GB"/>
        </w:rPr>
        <w:t xml:space="preserve">If animals or creatures are brought in by visitors or other </w:t>
      </w:r>
      <w:proofErr w:type="gramStart"/>
      <w:r w:rsidRPr="00122BB7">
        <w:rPr>
          <w:rFonts w:ascii="Comic Sans MS" w:eastAsia="Times New Roman" w:hAnsi="Comic Sans MS" w:cs="Arial"/>
          <w:color w:val="333333"/>
          <w:sz w:val="24"/>
          <w:szCs w:val="24"/>
          <w:lang w:eastAsia="en-GB"/>
        </w:rPr>
        <w:t>parents</w:t>
      </w:r>
      <w:proofErr w:type="gramEnd"/>
      <w:r w:rsidRPr="00122BB7">
        <w:rPr>
          <w:rFonts w:ascii="Comic Sans MS" w:eastAsia="Times New Roman" w:hAnsi="Comic Sans MS" w:cs="Arial"/>
          <w:color w:val="333333"/>
          <w:sz w:val="24"/>
          <w:szCs w:val="24"/>
          <w:lang w:eastAsia="en-GB"/>
        </w:rPr>
        <w:t xml:space="preserve"> they are the responsibility of the owner.</w:t>
      </w:r>
    </w:p>
    <w:p w14:paraId="3E480E75" w14:textId="77777777" w:rsidR="008923DB" w:rsidRPr="00122BB7" w:rsidRDefault="008923DB" w:rsidP="008923DB">
      <w:pPr>
        <w:numPr>
          <w:ilvl w:val="0"/>
          <w:numId w:val="1"/>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sidRPr="00122BB7">
        <w:rPr>
          <w:rFonts w:ascii="Comic Sans MS" w:eastAsia="Times New Roman" w:hAnsi="Comic Sans MS" w:cs="Arial"/>
          <w:color w:val="333333"/>
          <w:sz w:val="24"/>
          <w:szCs w:val="24"/>
          <w:lang w:eastAsia="en-GB"/>
        </w:rPr>
        <w:t>The owner carries out a risk assessment, detailing how the animal or creature is to be handled and how any safety or hygiene issues will be addressed.</w:t>
      </w:r>
    </w:p>
    <w:p w14:paraId="44D5B6CF" w14:textId="4092B75B" w:rsidR="0048164E" w:rsidRPr="00122BB7" w:rsidRDefault="0048164E">
      <w:pPr>
        <w:rPr>
          <w:rFonts w:ascii="Comic Sans MS" w:hAnsi="Comic Sans MS"/>
          <w:b/>
          <w:bCs/>
        </w:rPr>
      </w:pPr>
    </w:p>
    <w:p w14:paraId="57910070" w14:textId="70CAB57B" w:rsidR="008923DB" w:rsidRPr="00122BB7" w:rsidRDefault="008923DB">
      <w:pPr>
        <w:rPr>
          <w:rFonts w:ascii="Comic Sans MS" w:hAnsi="Comic Sans MS"/>
          <w:b/>
          <w:bCs/>
        </w:rPr>
      </w:pPr>
    </w:p>
    <w:p w14:paraId="01F055E1" w14:textId="77777777" w:rsidR="008923DB" w:rsidRPr="00122BB7" w:rsidRDefault="008923DB" w:rsidP="008923DB">
      <w:pPr>
        <w:rPr>
          <w:rFonts w:ascii="Comic Sans MS" w:hAnsi="Comic Sans MS" w:cs="Calibri Light"/>
          <w:i/>
          <w:iCs/>
          <w:sz w:val="24"/>
          <w:szCs w:val="24"/>
        </w:rPr>
      </w:pPr>
      <w:r w:rsidRPr="00122BB7">
        <w:rPr>
          <w:rFonts w:ascii="Comic Sans MS" w:hAnsi="Comic Sans MS" w:cs="Calibri Light"/>
          <w:i/>
          <w:iCs/>
          <w:sz w:val="24"/>
          <w:szCs w:val="24"/>
        </w:rPr>
        <w:t>Our Policies and Procedures are reviewed yearly.</w:t>
      </w:r>
    </w:p>
    <w:p w14:paraId="7C1B53EE" w14:textId="77777777" w:rsidR="008923DB" w:rsidRPr="00122BB7" w:rsidRDefault="008923DB" w:rsidP="008923DB">
      <w:pPr>
        <w:rPr>
          <w:rFonts w:ascii="Comic Sans MS" w:hAnsi="Comic Sans MS" w:cs="Calibri Light"/>
          <w:i/>
          <w:iCs/>
          <w:sz w:val="24"/>
          <w:szCs w:val="24"/>
        </w:rPr>
      </w:pPr>
      <w:r w:rsidRPr="00122BB7">
        <w:rPr>
          <w:rFonts w:ascii="Comic Sans MS" w:hAnsi="Comic Sans MS" w:cs="Calibri Light"/>
          <w:i/>
          <w:iCs/>
          <w:sz w:val="24"/>
          <w:szCs w:val="24"/>
        </w:rPr>
        <w:t>Many Thanks,</w:t>
      </w:r>
    </w:p>
    <w:p w14:paraId="3F6FBE56" w14:textId="77777777" w:rsidR="008923DB" w:rsidRPr="00122BB7" w:rsidRDefault="008923DB" w:rsidP="008923DB">
      <w:pPr>
        <w:rPr>
          <w:rFonts w:ascii="Comic Sans MS" w:hAnsi="Comic Sans MS"/>
          <w:b/>
          <w:sz w:val="32"/>
          <w:szCs w:val="32"/>
        </w:rPr>
      </w:pPr>
      <w:r w:rsidRPr="00122BB7">
        <w:rPr>
          <w:rFonts w:ascii="Comic Sans MS" w:hAnsi="Comic Sans MS" w:cs="Calibri Light"/>
          <w:i/>
          <w:iCs/>
          <w:sz w:val="24"/>
          <w:szCs w:val="24"/>
        </w:rPr>
        <w:t>Eleri Thomas</w:t>
      </w:r>
      <w:r w:rsidRPr="00122BB7">
        <w:rPr>
          <w:rFonts w:ascii="Comic Sans MS" w:hAnsi="Comic Sans MS"/>
          <w:b/>
          <w:sz w:val="32"/>
          <w:szCs w:val="32"/>
          <w:u w:val="single"/>
        </w:rPr>
        <w:t xml:space="preserve">                                                   </w:t>
      </w:r>
    </w:p>
    <w:p w14:paraId="2BA125FF" w14:textId="77777777" w:rsidR="008923DB" w:rsidRPr="008923DB" w:rsidRDefault="008923DB">
      <w:pPr>
        <w:rPr>
          <w:b/>
          <w:bCs/>
        </w:rPr>
      </w:pPr>
    </w:p>
    <w:sectPr w:rsidR="008923DB" w:rsidRPr="008923DB" w:rsidSect="00AF4A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35205"/>
    <w:multiLevelType w:val="multilevel"/>
    <w:tmpl w:val="A1FA7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271C84"/>
    <w:multiLevelType w:val="multilevel"/>
    <w:tmpl w:val="4C4C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039268">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16cid:durableId="2029478639">
    <w:abstractNumId w:val="1"/>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3DB"/>
    <w:rsid w:val="00122BB7"/>
    <w:rsid w:val="0048164E"/>
    <w:rsid w:val="008923DB"/>
    <w:rsid w:val="00AF4A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39AA4"/>
  <w15:chartTrackingRefBased/>
  <w15:docId w15:val="{5C8B821A-F646-4D78-B612-38755885E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923D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23DB"/>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923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923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82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229</Words>
  <Characters>1308</Characters>
  <Application>Microsoft Office Word</Application>
  <DocSecurity>0</DocSecurity>
  <Lines>10</Lines>
  <Paragraphs>3</Paragraphs>
  <ScaleCrop>false</ScaleCrop>
  <Company/>
  <LinksUpToDate>false</LinksUpToDate>
  <CharactersWithSpaces>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Eleri Thomas</cp:lastModifiedBy>
  <cp:revision>3</cp:revision>
  <cp:lastPrinted>2020-01-08T12:15:00Z</cp:lastPrinted>
  <dcterms:created xsi:type="dcterms:W3CDTF">2019-10-04T12:39:00Z</dcterms:created>
  <dcterms:modified xsi:type="dcterms:W3CDTF">2022-09-14T06:08:00Z</dcterms:modified>
</cp:coreProperties>
</file>